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90" w:rsidRDefault="001C511B" w:rsidP="0017749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34"/>
          <w:szCs w:val="34"/>
          <w:lang w:val="kk-KZ" w:eastAsia="ru-RU"/>
        </w:rPr>
        <w:t xml:space="preserve">                              Ашық сабақ</w:t>
      </w:r>
    </w:p>
    <w:p w:rsidR="00177490" w:rsidRDefault="00177490" w:rsidP="0017749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val="kk-KZ" w:eastAsia="ru-RU"/>
        </w:rPr>
      </w:pPr>
    </w:p>
    <w:p w:rsidR="00177490" w:rsidRPr="001C511B" w:rsidRDefault="00177490" w:rsidP="00177490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Ұйымдастырылған оқу іс - әрекетінің технологиялық картасы.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Бірінші кіші «Балдәурен» тобы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Тақырыбы: Түрлі - түсті дөңгелектер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Білім беру саласы: «Таным»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Кіші сала: Сенсорика.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Мақсаты: Балаларға негізгі төрт түстерді топтастыруға үйрету: қызыл, сары, көк, жасыл.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Алдын – ала жұмыс және оқу іс - әрекетіне дайындық: «Түстерді қайталау»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Сөздік жұмыс: Қызыл, жасыл, көк, сары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Дидактикалық құралдар: Шарлар, қағаз түстері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Блингвистикалық компонеті: Қызыл - красный, Көк - синий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Сары - желтый, Жасыл - зеленый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Іс - әрекет кезеңі Педагогтың басқарымдық қызметі Балалардың әрекеттері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І – кезең Мотвациялық қозғаушы Тақтаға түрлі - түсті дөңгелектер ілінеді, жәнеде дөңгелек шарлар қойылады.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Түрлі – түстерге тоқталу. Балалардың ойынға деген қызығушылықтары артады.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ІІ - кезең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Проблемалық ізденушілік Қане түсу тұрайық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Амандасып алайық,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  <w:t>Сәлеметсіңдер ме, балалар!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Сәлеметсіз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 тақпақтарды ұсыну.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қане, қазі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түрлі - түстерге әлеміне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саяхат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жасаймыз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1 -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аялдамасы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Ал, қане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өті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шығу үшін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автобуспен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жүріп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Қане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бірінші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аялдамамызға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келдік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түсіңдер.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қандай аялдамаға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келдік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себетіне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жинаймыз»Дөңгелек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себетке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қойып,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шығарып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өз түстерімен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себетке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жинатқызу.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келесі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аялдамаға барайық.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 –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«Үйшік»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аялдамасы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«Үйдің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терезелерін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Балаларға геометриялық </w:t>
      </w:r>
      <w:proofErr w:type="spellStart"/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ішінді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үйдің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бейнесін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үйдің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терезелеріне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өз - өз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пішіндерін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қоямыз. (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Жарайсыңдар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Сергіту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кезеңі: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автобусымызға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мінейік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келесі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аялдамаға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кеттік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бұл қандай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3 -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«Пирамида»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пирамиданы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жинамас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бұрын ең үлкенінен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кішісіне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қарай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жинаймыз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жинаймыз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Жарайсыңдар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біздің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топқа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кететін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уақытымыз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Топқа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кеттік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Автобусқа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топқа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келеміз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Қызыл,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көк түсті.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көп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тіпті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Қане қайсысын таңдайсың, түсін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алғайсың.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Ақ қанатты көбелек,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Көп қанатты көбелек,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Қызыл қанат көбелек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іздің үйге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кет.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автобустан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түсі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аялдаманы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атайды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аялдамасы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қуана – қуана қызығушылық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танытып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жинайды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геометриялық </w:t>
      </w:r>
      <w:proofErr w:type="spellStart"/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ішіндер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үйдің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терезелерін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Бала - бала 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қан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Қане көрсет алақан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Саусақтарым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айбат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Былай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былай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ойнат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Топ – топ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басамыз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Шапалақты қосамыз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алтын күз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жарқын күз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Пирамида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аялдамасы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Апаймен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пирамиданы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жинайды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ІІІ - кезең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Рефлекстік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түзетуші Қане,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шеңберге тұрайықшы.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бүгін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жасыл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кө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қызыл түстерімен таныстық,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сендер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осы түстердің өз – өз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ілгіштеріне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апарып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іліңдер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бүгін қандай жұмыс жасадық?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Қандай түстер үйрендік?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Жарайсыңдар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Мадақтау. 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қа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Шеңберге тұрады.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әр түсті өз – өз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ілгіштеріне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апарып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іледі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Аялдамалар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ойындар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ойнадық.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Көк,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қызыл түстерд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үтілетін нәтиже: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Жаңғыртады: Түстерді, дөңгелектерд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үсінеді: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Шарлар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түстерді,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ойын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топтастыруды</w:t>
      </w:r>
      <w:proofErr w:type="spell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Қолданады: 4 түстерді </w:t>
      </w:r>
      <w:proofErr w:type="gramStart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топтастыру</w:t>
      </w:r>
      <w:proofErr w:type="gramEnd"/>
      <w:r w:rsidRPr="001C51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 үйренеді</w:t>
      </w:r>
    </w:p>
    <w:p w:rsidR="000F62F8" w:rsidRPr="001C511B" w:rsidRDefault="000F62F8">
      <w:pPr>
        <w:rPr>
          <w:sz w:val="24"/>
          <w:szCs w:val="24"/>
        </w:rPr>
      </w:pPr>
    </w:p>
    <w:sectPr w:rsidR="000F62F8" w:rsidRPr="001C511B" w:rsidSect="000F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5C8"/>
    <w:multiLevelType w:val="multilevel"/>
    <w:tmpl w:val="80A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F511D"/>
    <w:multiLevelType w:val="multilevel"/>
    <w:tmpl w:val="C978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7490"/>
    <w:rsid w:val="000F62F8"/>
    <w:rsid w:val="00177490"/>
    <w:rsid w:val="001C511B"/>
    <w:rsid w:val="00C06284"/>
    <w:rsid w:val="00C5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F8"/>
  </w:style>
  <w:style w:type="paragraph" w:styleId="1">
    <w:name w:val="heading 1"/>
    <w:basedOn w:val="a"/>
    <w:link w:val="10"/>
    <w:uiPriority w:val="9"/>
    <w:qFormat/>
    <w:rsid w:val="0017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74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130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6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2015-12-15T15:59:00Z</dcterms:created>
  <dcterms:modified xsi:type="dcterms:W3CDTF">2015-12-15T15:59:00Z</dcterms:modified>
</cp:coreProperties>
</file>